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68A3" w14:textId="77777777" w:rsidR="008F6EFE" w:rsidRPr="00222528" w:rsidRDefault="008F6EFE" w:rsidP="00F27B8F">
      <w:pPr>
        <w:jc w:val="center"/>
        <w:rPr>
          <w:b/>
        </w:rPr>
      </w:pPr>
      <w:r w:rsidRPr="00222528">
        <w:rPr>
          <w:b/>
        </w:rPr>
        <w:t>ŠTUDIJSKI NAČRT ZA ŠTUDENTE IN ŠTUDENTKE NA ŠTUDIJSKI IZMENJAVI V TUJINI</w:t>
      </w:r>
    </w:p>
    <w:p w14:paraId="793C3484" w14:textId="77777777" w:rsidR="00D47073" w:rsidRDefault="00D47073" w:rsidP="008F6EFE">
      <w:pPr>
        <w:rPr>
          <w:b/>
          <w:sz w:val="22"/>
          <w:szCs w:val="22"/>
        </w:rPr>
      </w:pPr>
    </w:p>
    <w:p w14:paraId="15B79D2C" w14:textId="28C1A4C5" w:rsidR="001C3F03" w:rsidRPr="005A46E3" w:rsidRDefault="001C3F03" w:rsidP="008F6EFE">
      <w:pPr>
        <w:rPr>
          <w:b/>
          <w:sz w:val="22"/>
          <w:szCs w:val="22"/>
        </w:rPr>
      </w:pPr>
      <w:r w:rsidRPr="005A46E3">
        <w:rPr>
          <w:b/>
          <w:sz w:val="22"/>
          <w:szCs w:val="22"/>
        </w:rPr>
        <w:t>Ime in priimek:</w:t>
      </w:r>
      <w:r w:rsidR="001F336D">
        <w:rPr>
          <w:b/>
          <w:sz w:val="22"/>
          <w:szCs w:val="22"/>
        </w:rPr>
        <w:t xml:space="preserve"> </w:t>
      </w:r>
    </w:p>
    <w:p w14:paraId="40156625" w14:textId="27DAD3DD" w:rsidR="005A46E3" w:rsidRPr="005A46E3" w:rsidRDefault="005A46E3" w:rsidP="008F6EFE">
      <w:pPr>
        <w:rPr>
          <w:b/>
          <w:sz w:val="22"/>
          <w:szCs w:val="22"/>
        </w:rPr>
      </w:pPr>
      <w:r w:rsidRPr="005A46E3">
        <w:rPr>
          <w:b/>
          <w:sz w:val="22"/>
          <w:szCs w:val="22"/>
        </w:rPr>
        <w:t>Vpisna številka:</w:t>
      </w:r>
      <w:r w:rsidR="001F336D" w:rsidRPr="001F336D">
        <w:t xml:space="preserve"> </w:t>
      </w:r>
    </w:p>
    <w:p w14:paraId="0FFC6605" w14:textId="10FE84E7" w:rsidR="00571882" w:rsidRDefault="001C3F03" w:rsidP="008F6EFE">
      <w:pPr>
        <w:rPr>
          <w:b/>
          <w:sz w:val="22"/>
          <w:szCs w:val="22"/>
        </w:rPr>
      </w:pPr>
      <w:r w:rsidRPr="005A46E3">
        <w:rPr>
          <w:b/>
          <w:sz w:val="22"/>
          <w:szCs w:val="22"/>
        </w:rPr>
        <w:t>Študijski program in letnik:</w:t>
      </w:r>
      <w:r w:rsidR="001F336D">
        <w:rPr>
          <w:b/>
          <w:sz w:val="22"/>
          <w:szCs w:val="22"/>
        </w:rPr>
        <w:t xml:space="preserve"> </w:t>
      </w:r>
    </w:p>
    <w:p w14:paraId="60E299B8" w14:textId="5C85E219" w:rsidR="00DD4918" w:rsidRPr="005A46E3" w:rsidRDefault="00DD4918" w:rsidP="008F6EFE">
      <w:pPr>
        <w:rPr>
          <w:b/>
          <w:sz w:val="22"/>
          <w:szCs w:val="22"/>
        </w:rPr>
      </w:pPr>
      <w:r>
        <w:rPr>
          <w:b/>
          <w:sz w:val="22"/>
          <w:szCs w:val="22"/>
        </w:rPr>
        <w:t>Naz</w:t>
      </w:r>
      <w:r w:rsidR="002B5EAE">
        <w:rPr>
          <w:b/>
          <w:sz w:val="22"/>
          <w:szCs w:val="22"/>
        </w:rPr>
        <w:t>iv in kraj univerze v tujini</w:t>
      </w:r>
      <w:bookmarkStart w:id="0" w:name="_GoBack"/>
      <w:bookmarkEnd w:id="0"/>
      <w:r>
        <w:rPr>
          <w:b/>
          <w:sz w:val="22"/>
          <w:szCs w:val="22"/>
        </w:rPr>
        <w:t xml:space="preserve">: </w:t>
      </w:r>
    </w:p>
    <w:p w14:paraId="703001C1" w14:textId="77777777" w:rsidR="005A46E3" w:rsidRPr="005A46E3" w:rsidRDefault="005A46E3" w:rsidP="008F6EFE">
      <w:pPr>
        <w:rPr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6"/>
        <w:gridCol w:w="2583"/>
        <w:gridCol w:w="2648"/>
        <w:gridCol w:w="2947"/>
        <w:gridCol w:w="2870"/>
      </w:tblGrid>
      <w:tr w:rsidR="00DD4918" w:rsidRPr="005A46E3" w14:paraId="5A4E28E7" w14:textId="77777777" w:rsidTr="00DD4918">
        <w:tc>
          <w:tcPr>
            <w:tcW w:w="2946" w:type="dxa"/>
          </w:tcPr>
          <w:p w14:paraId="7CC0481D" w14:textId="77777777" w:rsidR="00DD4918" w:rsidRPr="005A46E3" w:rsidRDefault="00DD4918" w:rsidP="008F6EFE">
            <w:pPr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5A46E3">
              <w:rPr>
                <w:b/>
                <w:color w:val="333333"/>
                <w:sz w:val="22"/>
                <w:szCs w:val="22"/>
                <w:shd w:val="clear" w:color="auto" w:fill="FFFFFF"/>
              </w:rPr>
              <w:t>Naziv predmetov</w:t>
            </w:r>
            <w:r w:rsidR="00772A90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v kitajščini</w:t>
            </w:r>
            <w:r w:rsidRPr="005A46E3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, ki jih </w:t>
            </w:r>
            <w:r w:rsidR="00772A90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mora študentka oz. študent </w:t>
            </w:r>
            <w:r w:rsidRPr="005A46E3">
              <w:rPr>
                <w:b/>
                <w:color w:val="333333"/>
                <w:sz w:val="22"/>
                <w:szCs w:val="22"/>
                <w:shd w:val="clear" w:color="auto" w:fill="FFFFFF"/>
              </w:rPr>
              <w:t>opraviti v tujini</w:t>
            </w: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583" w:type="dxa"/>
          </w:tcPr>
          <w:p w14:paraId="779B7C3D" w14:textId="77777777" w:rsidR="00DD4918" w:rsidRPr="004B1C32" w:rsidRDefault="00DD4918" w:rsidP="004B1C32">
            <w:pPr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4B1C32">
              <w:rPr>
                <w:b/>
                <w:color w:val="333333"/>
                <w:sz w:val="22"/>
                <w:szCs w:val="22"/>
                <w:shd w:val="clear" w:color="auto" w:fill="FFFFFF"/>
              </w:rPr>
              <w:t>Število</w:t>
            </w:r>
            <w:r w:rsidRPr="004B1C32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ur na teden </w:t>
            </w:r>
          </w:p>
        </w:tc>
        <w:tc>
          <w:tcPr>
            <w:tcW w:w="2648" w:type="dxa"/>
          </w:tcPr>
          <w:p w14:paraId="22FA2C2B" w14:textId="77777777" w:rsidR="00DD4918" w:rsidRPr="005A46E3" w:rsidRDefault="00DD4918" w:rsidP="00DD4918">
            <w:pPr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>Celoletni ali semestrski predmet</w:t>
            </w:r>
          </w:p>
        </w:tc>
        <w:tc>
          <w:tcPr>
            <w:tcW w:w="2947" w:type="dxa"/>
          </w:tcPr>
          <w:p w14:paraId="727D38C5" w14:textId="77777777" w:rsidR="00DD4918" w:rsidRPr="005A46E3" w:rsidRDefault="00DD4918" w:rsidP="008F6EFE">
            <w:pPr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5A46E3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Naziv predmetov, ki se priznajo v sklopu študijskega programa </w:t>
            </w:r>
          </w:p>
        </w:tc>
        <w:tc>
          <w:tcPr>
            <w:tcW w:w="2870" w:type="dxa"/>
          </w:tcPr>
          <w:p w14:paraId="48F7E4E3" w14:textId="77777777" w:rsidR="00DD4918" w:rsidRPr="005A46E3" w:rsidRDefault="00DD4918" w:rsidP="008F6EFE">
            <w:pPr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5A46E3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Število priznanih kreditnih točk </w:t>
            </w:r>
          </w:p>
          <w:p w14:paraId="6914B41A" w14:textId="77777777" w:rsidR="00DD4918" w:rsidRPr="005A46E3" w:rsidRDefault="00DD4918" w:rsidP="008F6EFE">
            <w:pPr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4918" w:rsidRPr="005A46E3" w14:paraId="78677FD9" w14:textId="77777777" w:rsidTr="00DD4918">
        <w:tc>
          <w:tcPr>
            <w:tcW w:w="2946" w:type="dxa"/>
          </w:tcPr>
          <w:p w14:paraId="03840F7F" w14:textId="3DD55744" w:rsidR="00DD4918" w:rsidRPr="005A46E3" w:rsidRDefault="00DD4918" w:rsidP="008F6EF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83" w:type="dxa"/>
          </w:tcPr>
          <w:p w14:paraId="7C532BFD" w14:textId="578DAA4F" w:rsidR="00DD4918" w:rsidRPr="005A46E3" w:rsidRDefault="00DD4918" w:rsidP="008F6EF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48" w:type="dxa"/>
          </w:tcPr>
          <w:p w14:paraId="1DCB733C" w14:textId="23D59A63" w:rsidR="00DD4918" w:rsidRPr="005A46E3" w:rsidRDefault="00DD4918" w:rsidP="008F6EF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47" w:type="dxa"/>
          </w:tcPr>
          <w:p w14:paraId="2110950C" w14:textId="5D333531" w:rsidR="00DD4918" w:rsidRPr="005A46E3" w:rsidRDefault="00DD4918" w:rsidP="008F6EF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70" w:type="dxa"/>
          </w:tcPr>
          <w:p w14:paraId="1432B572" w14:textId="4E801C50" w:rsidR="00DD4918" w:rsidRPr="005A46E3" w:rsidRDefault="00DD4918" w:rsidP="008F6EF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4918" w:rsidRPr="005A46E3" w14:paraId="511CFE98" w14:textId="77777777" w:rsidTr="00DD4918">
        <w:tc>
          <w:tcPr>
            <w:tcW w:w="2946" w:type="dxa"/>
          </w:tcPr>
          <w:p w14:paraId="35A092D5" w14:textId="3C81B042" w:rsidR="00DD4918" w:rsidRPr="005A46E3" w:rsidRDefault="00DD4918" w:rsidP="008F6EFE">
            <w:pPr>
              <w:rPr>
                <w:rFonts w:asciiTheme="minorEastAsia" w:eastAsiaTheme="minorEastAsia" w:hAnsiTheme="minorEastAsia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83" w:type="dxa"/>
          </w:tcPr>
          <w:p w14:paraId="6C2DB78A" w14:textId="48EA3ED0" w:rsidR="00DD4918" w:rsidRPr="005A46E3" w:rsidRDefault="00DD4918" w:rsidP="008F6EF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48" w:type="dxa"/>
          </w:tcPr>
          <w:p w14:paraId="30E711E2" w14:textId="54909AC2" w:rsidR="00DD4918" w:rsidRPr="005A46E3" w:rsidRDefault="00DD4918" w:rsidP="008F6EF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47" w:type="dxa"/>
          </w:tcPr>
          <w:p w14:paraId="2BA5E28B" w14:textId="108C7783" w:rsidR="00DD4918" w:rsidRPr="005A46E3" w:rsidRDefault="00DD4918" w:rsidP="008F6EF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70" w:type="dxa"/>
          </w:tcPr>
          <w:p w14:paraId="15F0C75D" w14:textId="3CDF593D" w:rsidR="00DD4918" w:rsidRPr="005A46E3" w:rsidRDefault="00DD4918" w:rsidP="008F6EF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4918" w:rsidRPr="005A46E3" w14:paraId="15B75E77" w14:textId="77777777" w:rsidTr="00DD4918">
        <w:tc>
          <w:tcPr>
            <w:tcW w:w="2946" w:type="dxa"/>
          </w:tcPr>
          <w:p w14:paraId="605FF5D1" w14:textId="5653A4AC" w:rsidR="00DD4918" w:rsidRPr="005A46E3" w:rsidRDefault="00DD4918" w:rsidP="008F6EFE">
            <w:pPr>
              <w:rPr>
                <w:rFonts w:asciiTheme="majorEastAsia" w:eastAsiaTheme="majorEastAsia" w:hAnsiTheme="majorEastAsia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83" w:type="dxa"/>
          </w:tcPr>
          <w:p w14:paraId="5C6642A4" w14:textId="73B9C966" w:rsidR="00DD4918" w:rsidRPr="005A46E3" w:rsidRDefault="00DD4918" w:rsidP="008F6EF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48" w:type="dxa"/>
          </w:tcPr>
          <w:p w14:paraId="5A17871C" w14:textId="4A8DF9AA" w:rsidR="00DD4918" w:rsidRPr="005A46E3" w:rsidRDefault="00DD4918" w:rsidP="008F6EF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47" w:type="dxa"/>
          </w:tcPr>
          <w:p w14:paraId="53A72ED6" w14:textId="40FA8688" w:rsidR="00DD4918" w:rsidRPr="005A46E3" w:rsidRDefault="00DD4918" w:rsidP="008F6EF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70" w:type="dxa"/>
          </w:tcPr>
          <w:p w14:paraId="4FBCB6A3" w14:textId="4CBBD994" w:rsidR="00DD4918" w:rsidRPr="005A46E3" w:rsidRDefault="00DD4918" w:rsidP="008F6EFE">
            <w:pPr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5A46E3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D4918" w:rsidRPr="005A46E3" w14:paraId="25FB3906" w14:textId="77777777" w:rsidTr="00DD4918">
        <w:tc>
          <w:tcPr>
            <w:tcW w:w="2946" w:type="dxa"/>
          </w:tcPr>
          <w:p w14:paraId="36AFA724" w14:textId="61E14C60" w:rsidR="00DD4918" w:rsidRPr="005A46E3" w:rsidRDefault="00DD4918" w:rsidP="008F6EFE">
            <w:pPr>
              <w:rPr>
                <w:rFonts w:asciiTheme="majorEastAsia" w:eastAsiaTheme="majorEastAsia" w:hAnsiTheme="majorEastAsia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83" w:type="dxa"/>
          </w:tcPr>
          <w:p w14:paraId="0BABD47E" w14:textId="22DEDE17" w:rsidR="00DD4918" w:rsidRPr="005A46E3" w:rsidRDefault="00DD4918" w:rsidP="008F6EF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48" w:type="dxa"/>
          </w:tcPr>
          <w:p w14:paraId="5A039307" w14:textId="43AFCBE5" w:rsidR="00DD4918" w:rsidRPr="005A46E3" w:rsidRDefault="00DD4918" w:rsidP="008F6EF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47" w:type="dxa"/>
          </w:tcPr>
          <w:p w14:paraId="562C68A8" w14:textId="5A7A5150" w:rsidR="00DD4918" w:rsidRPr="005A46E3" w:rsidRDefault="00DD4918" w:rsidP="008F6EF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70" w:type="dxa"/>
          </w:tcPr>
          <w:p w14:paraId="00B7CB34" w14:textId="7E1BA92D" w:rsidR="00DD4918" w:rsidRPr="005A46E3" w:rsidRDefault="00DD4918" w:rsidP="008F6EFE">
            <w:pPr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5A46E3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D4918" w:rsidRPr="005A46E3" w14:paraId="2CA8CBAA" w14:textId="77777777" w:rsidTr="00DD4918">
        <w:tc>
          <w:tcPr>
            <w:tcW w:w="2946" w:type="dxa"/>
          </w:tcPr>
          <w:p w14:paraId="31C75853" w14:textId="1B3BDC50" w:rsidR="00DD4918" w:rsidRPr="005A46E3" w:rsidRDefault="00DD4918" w:rsidP="008F6EF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83" w:type="dxa"/>
          </w:tcPr>
          <w:p w14:paraId="47942F85" w14:textId="64DA3FFC" w:rsidR="00DD4918" w:rsidRPr="005A46E3" w:rsidRDefault="00DD4918" w:rsidP="004722F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48" w:type="dxa"/>
          </w:tcPr>
          <w:p w14:paraId="1AEFEED4" w14:textId="4A2DE190" w:rsidR="00DD4918" w:rsidRPr="005A46E3" w:rsidRDefault="00DD4918" w:rsidP="004722F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47" w:type="dxa"/>
          </w:tcPr>
          <w:p w14:paraId="01A9ED39" w14:textId="218E5789" w:rsidR="00DD4918" w:rsidRPr="005A46E3" w:rsidRDefault="00DD4918" w:rsidP="004722F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70" w:type="dxa"/>
          </w:tcPr>
          <w:p w14:paraId="6EFE4BA4" w14:textId="6793F7A8" w:rsidR="00DD4918" w:rsidRPr="005A46E3" w:rsidRDefault="00DD4918" w:rsidP="008F6EFE">
            <w:pPr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5A46E3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  </w:t>
            </w:r>
          </w:p>
        </w:tc>
      </w:tr>
      <w:tr w:rsidR="00DD4918" w:rsidRPr="005A46E3" w14:paraId="764B0EB1" w14:textId="77777777" w:rsidTr="00DD4918">
        <w:tc>
          <w:tcPr>
            <w:tcW w:w="2946" w:type="dxa"/>
          </w:tcPr>
          <w:p w14:paraId="629A0C27" w14:textId="77777777" w:rsidR="00DD4918" w:rsidRPr="005A46E3" w:rsidRDefault="00DD4918" w:rsidP="004722F7">
            <w:pPr>
              <w:rPr>
                <w:rFonts w:asciiTheme="minorHAnsi" w:eastAsiaTheme="minorEastAsia" w:hAnsi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83" w:type="dxa"/>
          </w:tcPr>
          <w:p w14:paraId="4AD11460" w14:textId="77777777" w:rsidR="00DD4918" w:rsidRPr="005A46E3" w:rsidRDefault="00DD4918" w:rsidP="004722F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48" w:type="dxa"/>
          </w:tcPr>
          <w:p w14:paraId="52078968" w14:textId="77777777" w:rsidR="00DD4918" w:rsidRPr="005A46E3" w:rsidRDefault="00DD4918" w:rsidP="004722F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47" w:type="dxa"/>
          </w:tcPr>
          <w:p w14:paraId="062F2F28" w14:textId="77777777" w:rsidR="00DD4918" w:rsidRPr="005A46E3" w:rsidRDefault="00DD4918" w:rsidP="004722F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70" w:type="dxa"/>
          </w:tcPr>
          <w:p w14:paraId="5B30B2DF" w14:textId="77777777" w:rsidR="00DD4918" w:rsidRPr="005A46E3" w:rsidRDefault="00DD4918" w:rsidP="004722F7">
            <w:pPr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5A46E3">
              <w:rPr>
                <w:color w:val="333333"/>
                <w:sz w:val="22"/>
                <w:szCs w:val="22"/>
                <w:shd w:val="clear" w:color="auto" w:fill="FFFFFF"/>
              </w:rPr>
              <w:t xml:space="preserve">     </w:t>
            </w:r>
          </w:p>
        </w:tc>
      </w:tr>
      <w:tr w:rsidR="00DD4918" w:rsidRPr="005A46E3" w14:paraId="468B548D" w14:textId="77777777" w:rsidTr="00DD4918">
        <w:tc>
          <w:tcPr>
            <w:tcW w:w="2946" w:type="dxa"/>
          </w:tcPr>
          <w:p w14:paraId="387F9BE8" w14:textId="77777777" w:rsidR="00DD4918" w:rsidRPr="005A46E3" w:rsidRDefault="00DD4918" w:rsidP="004722F7">
            <w:pPr>
              <w:rPr>
                <w:rFonts w:eastAsiaTheme="minorEastAsia"/>
                <w:b/>
                <w:color w:val="333333"/>
                <w:sz w:val="22"/>
                <w:szCs w:val="22"/>
                <w:shd w:val="clear" w:color="auto" w:fill="FFFFFF"/>
                <w:lang w:eastAsia="zh-TW"/>
              </w:rPr>
            </w:pPr>
          </w:p>
        </w:tc>
        <w:tc>
          <w:tcPr>
            <w:tcW w:w="2583" w:type="dxa"/>
          </w:tcPr>
          <w:p w14:paraId="128CD3A6" w14:textId="77777777" w:rsidR="00DD4918" w:rsidRPr="005A46E3" w:rsidRDefault="00DD4918" w:rsidP="004722F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48" w:type="dxa"/>
          </w:tcPr>
          <w:p w14:paraId="3FA03BE8" w14:textId="77777777" w:rsidR="00DD4918" w:rsidRPr="005A46E3" w:rsidRDefault="00DD4918" w:rsidP="004722F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47" w:type="dxa"/>
          </w:tcPr>
          <w:p w14:paraId="0126FA64" w14:textId="77777777" w:rsidR="00DD4918" w:rsidRPr="005A46E3" w:rsidRDefault="00DD4918" w:rsidP="004722F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70" w:type="dxa"/>
          </w:tcPr>
          <w:p w14:paraId="4F609044" w14:textId="77777777" w:rsidR="00DD4918" w:rsidRPr="005A46E3" w:rsidRDefault="00DD4918" w:rsidP="004722F7">
            <w:pPr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5A46E3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    </w:t>
            </w:r>
          </w:p>
        </w:tc>
      </w:tr>
      <w:tr w:rsidR="00DD4918" w:rsidRPr="005A46E3" w14:paraId="541F2A0A" w14:textId="77777777" w:rsidTr="00DD4918">
        <w:tc>
          <w:tcPr>
            <w:tcW w:w="2946" w:type="dxa"/>
          </w:tcPr>
          <w:p w14:paraId="6A376DFA" w14:textId="77777777" w:rsidR="00DD4918" w:rsidRPr="005A46E3" w:rsidRDefault="00DD4918" w:rsidP="004722F7">
            <w:pPr>
              <w:rPr>
                <w:rFonts w:eastAsiaTheme="minorEastAsia"/>
                <w:b/>
                <w:color w:val="333333"/>
                <w:sz w:val="22"/>
                <w:szCs w:val="22"/>
                <w:shd w:val="clear" w:color="auto" w:fill="FFFFFF"/>
                <w:lang w:eastAsia="zh-TW"/>
              </w:rPr>
            </w:pPr>
          </w:p>
        </w:tc>
        <w:tc>
          <w:tcPr>
            <w:tcW w:w="2583" w:type="dxa"/>
          </w:tcPr>
          <w:p w14:paraId="6B82F7F8" w14:textId="77777777" w:rsidR="00DD4918" w:rsidRPr="005A46E3" w:rsidRDefault="00DD4918" w:rsidP="004722F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48" w:type="dxa"/>
          </w:tcPr>
          <w:p w14:paraId="1A6FD15E" w14:textId="77777777" w:rsidR="00DD4918" w:rsidRPr="005A46E3" w:rsidRDefault="00DD4918" w:rsidP="004722F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47" w:type="dxa"/>
          </w:tcPr>
          <w:p w14:paraId="4EBFC8C2" w14:textId="77777777" w:rsidR="00DD4918" w:rsidRPr="005A46E3" w:rsidRDefault="00DD4918" w:rsidP="004722F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70" w:type="dxa"/>
          </w:tcPr>
          <w:p w14:paraId="2E858A80" w14:textId="77777777" w:rsidR="00DD4918" w:rsidRPr="005A46E3" w:rsidRDefault="00DD4918" w:rsidP="004722F7">
            <w:pPr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5A46E3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   </w:t>
            </w:r>
          </w:p>
        </w:tc>
      </w:tr>
      <w:tr w:rsidR="00DD4918" w:rsidRPr="005A46E3" w14:paraId="1C24DA20" w14:textId="77777777" w:rsidTr="00DD4918">
        <w:tc>
          <w:tcPr>
            <w:tcW w:w="2946" w:type="dxa"/>
          </w:tcPr>
          <w:p w14:paraId="4A9C9DCB" w14:textId="77777777" w:rsidR="00DD4918" w:rsidRPr="005A46E3" w:rsidRDefault="00DD4918" w:rsidP="004722F7">
            <w:pPr>
              <w:rPr>
                <w:rFonts w:eastAsiaTheme="minorEastAsia"/>
                <w:b/>
                <w:color w:val="333333"/>
                <w:sz w:val="22"/>
                <w:szCs w:val="22"/>
                <w:shd w:val="clear" w:color="auto" w:fill="FFFFFF"/>
                <w:lang w:eastAsia="zh-TW"/>
              </w:rPr>
            </w:pPr>
            <w:r w:rsidRPr="005A46E3">
              <w:rPr>
                <w:rFonts w:eastAsiaTheme="minorEastAsia"/>
                <w:b/>
                <w:color w:val="333333"/>
                <w:sz w:val="22"/>
                <w:szCs w:val="22"/>
                <w:shd w:val="clear" w:color="auto" w:fill="FFFFFF"/>
                <w:lang w:eastAsia="zh-TW"/>
              </w:rPr>
              <w:t>Skupno število priznanih KT</w:t>
            </w:r>
          </w:p>
        </w:tc>
        <w:tc>
          <w:tcPr>
            <w:tcW w:w="2583" w:type="dxa"/>
          </w:tcPr>
          <w:p w14:paraId="755E5E9E" w14:textId="77777777" w:rsidR="00DD4918" w:rsidRPr="005A46E3" w:rsidRDefault="00DD4918" w:rsidP="004722F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48" w:type="dxa"/>
          </w:tcPr>
          <w:p w14:paraId="4060C67D" w14:textId="77777777" w:rsidR="00DD4918" w:rsidRPr="005A46E3" w:rsidRDefault="00DD4918" w:rsidP="004722F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47" w:type="dxa"/>
          </w:tcPr>
          <w:p w14:paraId="5BAB833F" w14:textId="77777777" w:rsidR="00DD4918" w:rsidRPr="005A46E3" w:rsidRDefault="00DD4918" w:rsidP="004722F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70" w:type="dxa"/>
          </w:tcPr>
          <w:p w14:paraId="5DD6FFEC" w14:textId="62ADE6CB" w:rsidR="00DD4918" w:rsidRPr="005A46E3" w:rsidRDefault="00DD4918" w:rsidP="004722F7">
            <w:pPr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14:paraId="4CD0CBDA" w14:textId="77777777" w:rsidR="008F6EFE" w:rsidRPr="005A46E3" w:rsidRDefault="008F6EFE" w:rsidP="008F6EFE">
      <w:pPr>
        <w:rPr>
          <w:color w:val="333333"/>
          <w:sz w:val="22"/>
          <w:szCs w:val="22"/>
          <w:shd w:val="clear" w:color="auto" w:fill="FFFFFF"/>
        </w:rPr>
      </w:pPr>
    </w:p>
    <w:p w14:paraId="012935F4" w14:textId="77777777" w:rsidR="003E63C7" w:rsidRPr="005A46E3" w:rsidRDefault="003E63C7" w:rsidP="003E63C7">
      <w:pPr>
        <w:rPr>
          <w:b/>
          <w:i/>
          <w:color w:val="333333"/>
          <w:sz w:val="22"/>
          <w:szCs w:val="22"/>
          <w:shd w:val="clear" w:color="auto" w:fill="FFFFFF"/>
        </w:rPr>
      </w:pPr>
      <w:r w:rsidRPr="005A46E3">
        <w:rPr>
          <w:b/>
          <w:i/>
          <w:color w:val="333333"/>
          <w:sz w:val="22"/>
          <w:szCs w:val="22"/>
          <w:shd w:val="clear" w:color="auto" w:fill="FFFFFF"/>
        </w:rPr>
        <w:t xml:space="preserve">Priznanih </w:t>
      </w:r>
      <w:r w:rsidR="009E4219">
        <w:rPr>
          <w:b/>
          <w:i/>
          <w:color w:val="333333"/>
          <w:sz w:val="22"/>
          <w:szCs w:val="22"/>
          <w:shd w:val="clear" w:color="auto" w:fill="FFFFFF"/>
        </w:rPr>
        <w:t>do</w:t>
      </w:r>
      <w:r w:rsidRPr="005A46E3">
        <w:rPr>
          <w:b/>
          <w:i/>
          <w:color w:val="333333"/>
          <w:sz w:val="22"/>
          <w:szCs w:val="22"/>
          <w:shd w:val="clear" w:color="auto" w:fill="FFFFFF"/>
        </w:rPr>
        <w:t xml:space="preserve"> 10 KT za dvopredmetni program oz. </w:t>
      </w:r>
      <w:r w:rsidR="009E4219">
        <w:rPr>
          <w:b/>
          <w:i/>
          <w:color w:val="333333"/>
          <w:sz w:val="22"/>
          <w:szCs w:val="22"/>
          <w:shd w:val="clear" w:color="auto" w:fill="FFFFFF"/>
        </w:rPr>
        <w:t>do</w:t>
      </w:r>
      <w:r w:rsidRPr="005A46E3">
        <w:rPr>
          <w:b/>
          <w:i/>
          <w:color w:val="333333"/>
          <w:sz w:val="22"/>
          <w:szCs w:val="22"/>
          <w:shd w:val="clear" w:color="auto" w:fill="FFFFFF"/>
        </w:rPr>
        <w:t xml:space="preserve"> 20 KT za enopredmetni program</w:t>
      </w:r>
    </w:p>
    <w:p w14:paraId="25077742" w14:textId="77777777" w:rsidR="00571882" w:rsidRPr="00DD4918" w:rsidRDefault="00571882" w:rsidP="003E63C7">
      <w:pPr>
        <w:rPr>
          <w:rStyle w:val="Poudarek"/>
          <w:b/>
          <w:color w:val="333333"/>
          <w:u w:val="single"/>
          <w:shd w:val="clear" w:color="auto" w:fill="FFFFFF"/>
        </w:rPr>
      </w:pPr>
      <w:r w:rsidRPr="00DD4918">
        <w:rPr>
          <w:rStyle w:val="Poudarek"/>
          <w:b/>
          <w:color w:val="333333"/>
          <w:u w:val="single"/>
          <w:shd w:val="clear" w:color="auto" w:fill="FFFFFF"/>
        </w:rPr>
        <w:t>V tujini opravljene obveznosti študentka oziroma študent dokazuje s potrdilom tuje univerze o opravljenih obveznostih. </w:t>
      </w:r>
    </w:p>
    <w:p w14:paraId="2A76D980" w14:textId="77777777" w:rsidR="00571882" w:rsidRPr="005A46E3" w:rsidRDefault="00571882" w:rsidP="008F6EFE">
      <w:pPr>
        <w:rPr>
          <w:color w:val="333333"/>
          <w:sz w:val="22"/>
          <w:szCs w:val="22"/>
          <w:shd w:val="clear" w:color="auto" w:fill="FFFFFF"/>
        </w:rPr>
      </w:pPr>
    </w:p>
    <w:p w14:paraId="2C82BD29" w14:textId="77777777" w:rsidR="008F6EFE" w:rsidRPr="005A46E3" w:rsidRDefault="008F6EFE" w:rsidP="008F6EFE">
      <w:pPr>
        <w:rPr>
          <w:color w:val="333333"/>
          <w:sz w:val="22"/>
          <w:szCs w:val="22"/>
          <w:shd w:val="clear" w:color="auto" w:fill="FFFFFF"/>
        </w:rPr>
      </w:pPr>
      <w:r w:rsidRPr="005A46E3">
        <w:rPr>
          <w:color w:val="333333"/>
          <w:sz w:val="22"/>
          <w:szCs w:val="22"/>
          <w:shd w:val="clear" w:color="auto" w:fill="FFFFFF"/>
        </w:rPr>
        <w:t>Podpis koordinatorke oziroma koordinatorja za študijske izmenjave                                                   Podpis predstojnice oziroma predstojnika</w:t>
      </w:r>
    </w:p>
    <w:sectPr w:rsidR="008F6EFE" w:rsidRPr="005A46E3" w:rsidSect="008F6E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94974" w14:textId="77777777" w:rsidR="00C53109" w:rsidRDefault="00C53109" w:rsidP="004722F7">
      <w:pPr>
        <w:spacing w:after="0" w:line="240" w:lineRule="auto"/>
      </w:pPr>
      <w:r>
        <w:separator/>
      </w:r>
    </w:p>
  </w:endnote>
  <w:endnote w:type="continuationSeparator" w:id="0">
    <w:p w14:paraId="51282BA3" w14:textId="77777777" w:rsidR="00C53109" w:rsidRDefault="00C53109" w:rsidP="0047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69C52" w14:textId="77777777" w:rsidR="00C53109" w:rsidRDefault="00C53109" w:rsidP="004722F7">
      <w:pPr>
        <w:spacing w:after="0" w:line="240" w:lineRule="auto"/>
      </w:pPr>
      <w:r>
        <w:separator/>
      </w:r>
    </w:p>
  </w:footnote>
  <w:footnote w:type="continuationSeparator" w:id="0">
    <w:p w14:paraId="3B9E8177" w14:textId="77777777" w:rsidR="00C53109" w:rsidRDefault="00C53109" w:rsidP="00472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37926"/>
    <w:multiLevelType w:val="hybridMultilevel"/>
    <w:tmpl w:val="FC96A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FB"/>
    <w:rsid w:val="00051C2B"/>
    <w:rsid w:val="00136AD4"/>
    <w:rsid w:val="00177A47"/>
    <w:rsid w:val="001B5271"/>
    <w:rsid w:val="001C3F03"/>
    <w:rsid w:val="001C7FFB"/>
    <w:rsid w:val="001F336D"/>
    <w:rsid w:val="00222528"/>
    <w:rsid w:val="002B0D00"/>
    <w:rsid w:val="002B5EAE"/>
    <w:rsid w:val="00334147"/>
    <w:rsid w:val="003E60A3"/>
    <w:rsid w:val="003E63C7"/>
    <w:rsid w:val="004722F7"/>
    <w:rsid w:val="004B1C32"/>
    <w:rsid w:val="00571181"/>
    <w:rsid w:val="00571882"/>
    <w:rsid w:val="005A46E3"/>
    <w:rsid w:val="00633A2B"/>
    <w:rsid w:val="00652474"/>
    <w:rsid w:val="00662C0D"/>
    <w:rsid w:val="00772A90"/>
    <w:rsid w:val="007E5A20"/>
    <w:rsid w:val="00821748"/>
    <w:rsid w:val="00893F26"/>
    <w:rsid w:val="008F6EFE"/>
    <w:rsid w:val="009236AA"/>
    <w:rsid w:val="009E4219"/>
    <w:rsid w:val="009F1283"/>
    <w:rsid w:val="00A827AF"/>
    <w:rsid w:val="00AA019E"/>
    <w:rsid w:val="00B274EA"/>
    <w:rsid w:val="00BA568C"/>
    <w:rsid w:val="00C436BB"/>
    <w:rsid w:val="00C53109"/>
    <w:rsid w:val="00CB06E4"/>
    <w:rsid w:val="00D47073"/>
    <w:rsid w:val="00DA372B"/>
    <w:rsid w:val="00DD4918"/>
    <w:rsid w:val="00E65F71"/>
    <w:rsid w:val="00E74B8B"/>
    <w:rsid w:val="00E84F35"/>
    <w:rsid w:val="00F2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A187"/>
  <w15:chartTrackingRefBased/>
  <w15:docId w15:val="{7B444B57-0BF4-4F4D-BB23-1AEE0261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napToGrid w:val="0"/>
        <w:sz w:val="24"/>
        <w:szCs w:val="24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8F6EFE"/>
    <w:rPr>
      <w:i/>
      <w:iCs/>
    </w:rPr>
  </w:style>
  <w:style w:type="table" w:styleId="Tabelamrea">
    <w:name w:val="Table Grid"/>
    <w:basedOn w:val="Navadnatabela"/>
    <w:uiPriority w:val="39"/>
    <w:rsid w:val="008F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722F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722F7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722F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3E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B68ECC-A225-4CA9-9458-5BC011C2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Téa Sernelj</dc:creator>
  <cp:keywords/>
  <dc:description/>
  <cp:lastModifiedBy>Uporabnik</cp:lastModifiedBy>
  <cp:revision>4</cp:revision>
  <dcterms:created xsi:type="dcterms:W3CDTF">2020-10-22T04:31:00Z</dcterms:created>
  <dcterms:modified xsi:type="dcterms:W3CDTF">2020-10-28T10:55:00Z</dcterms:modified>
</cp:coreProperties>
</file>